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7DAF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efectola</w:t>
      </w:r>
      <w:proofErr w:type="spellEnd"/>
    </w:p>
    <w:p w14:paraId="6351931D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4B85B925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k=640000;</w:t>
      </w:r>
    </w:p>
    <w:p w14:paraId="641C92B6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t=0:0.001:10;</w:t>
      </w:r>
    </w:p>
    <w:p w14:paraId="37353AE4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Fo=5120;</w:t>
      </w:r>
    </w:p>
    <w:p w14:paraId="10211074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F80DA86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%DATOS DE ENTRADA DEL PRIMER SISTEMA</w:t>
      </w:r>
    </w:p>
    <w:p w14:paraId="6D4C4335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=1600; </w:t>
      </w:r>
      <w:r>
        <w:rPr>
          <w:rFonts w:ascii="Courier New" w:hAnsi="Courier New" w:cs="Courier New"/>
          <w:color w:val="3C763D"/>
          <w:sz w:val="26"/>
          <w:szCs w:val="26"/>
        </w:rPr>
        <w:t xml:space="preserve">%frecuencia en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cpm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 'omega min'</w:t>
      </w:r>
    </w:p>
    <w:p w14:paraId="21BB441D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fomega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=1580; </w:t>
      </w:r>
      <w:r>
        <w:rPr>
          <w:rFonts w:ascii="Courier New" w:hAnsi="Courier New" w:cs="Courier New"/>
          <w:color w:val="3C763D"/>
          <w:sz w:val="26"/>
          <w:szCs w:val="26"/>
        </w:rPr>
        <w:t>%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cpm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   'Frecuencia de un equipo externo'</w:t>
      </w:r>
    </w:p>
    <w:p w14:paraId="2830C9C1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72B8B3F2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32DC4C04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%DATOS DE ENTRADA DEL SEGUNDO SISTEMA</w:t>
      </w:r>
    </w:p>
    <w:p w14:paraId="485D0E18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=1600; </w:t>
      </w:r>
      <w:r>
        <w:rPr>
          <w:rFonts w:ascii="Courier New" w:hAnsi="Courier New" w:cs="Courier New"/>
          <w:color w:val="3C763D"/>
          <w:sz w:val="26"/>
          <w:szCs w:val="26"/>
        </w:rPr>
        <w:t xml:space="preserve">%frecuencia en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cpm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 'omega min'</w:t>
      </w:r>
    </w:p>
    <w:p w14:paraId="34F283FD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fomega1=1592; </w:t>
      </w:r>
      <w:r>
        <w:rPr>
          <w:rFonts w:ascii="Courier New" w:hAnsi="Courier New" w:cs="Courier New"/>
          <w:color w:val="3C763D"/>
          <w:sz w:val="26"/>
          <w:szCs w:val="26"/>
        </w:rPr>
        <w:t>%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cpm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   'Frecuencia de un equipo externo'</w:t>
      </w:r>
    </w:p>
    <w:p w14:paraId="56BE4F82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5DFD1CD2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52478206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%Conversión de frecuencias a rad/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seg</w:t>
      </w:r>
      <w:proofErr w:type="spellEnd"/>
    </w:p>
    <w:p w14:paraId="1C5402F0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%  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fs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>=a la frecuencia de vibración del sistema estructural '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cpm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>'</w:t>
      </w:r>
    </w:p>
    <w:p w14:paraId="5E017419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%   Para hacer la conversión de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cpm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 xml:space="preserve"> a rad/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>, (f/60)*(2*pi)</w:t>
      </w:r>
    </w:p>
    <w:p w14:paraId="78CFC4C9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55BD4DD3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%FRECUENCIAS DEL PIRMER SISTEMA</w:t>
      </w:r>
    </w:p>
    <w:p w14:paraId="5A5F8CC4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omega_min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/60)*(2*pi);</w:t>
      </w:r>
    </w:p>
    <w:p w14:paraId="1EA8115F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omega_may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fomega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/60)*(2*pi);</w:t>
      </w:r>
    </w:p>
    <w:p w14:paraId="30AF3F02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E10ECDE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%FRECUENCIAS DEL SEGUNDO SISTEMA</w:t>
      </w:r>
    </w:p>
    <w:p w14:paraId="7A5BE2E0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omega_may1=(fomega1/60)*(2*pi);</w:t>
      </w:r>
    </w:p>
    <w:p w14:paraId="321BB099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B52B5EC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F19FE7E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%Escritura de ecuaciones</w:t>
      </w:r>
    </w:p>
    <w:p w14:paraId="03450703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epsilon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omega_min-omega_may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)/2;</w:t>
      </w:r>
    </w:p>
    <w:p w14:paraId="0A2AAC66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epsilon1=(omega_min-omega_may1)/2;</w:t>
      </w:r>
    </w:p>
    <w:p w14:paraId="22248247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DA69142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=Fo/k;</w:t>
      </w:r>
    </w:p>
    <w:p w14:paraId="2A1F79C4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48F1BEA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Tlatido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=(2*pi)/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epsilon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512E8CF7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Tlatido1=(2*pi)/epsilon1;</w:t>
      </w:r>
    </w:p>
    <w:p w14:paraId="01E2B8F9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1DEE8BE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Tes=(2*pi)/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omega_may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0F93BB63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Tes1=(2*pi)/omega_may1;</w:t>
      </w:r>
    </w:p>
    <w:p w14:paraId="318880D5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CC34A3D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B03DE5A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Ampmax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abs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omega_may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)/(2*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epsilon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));</w:t>
      </w:r>
    </w:p>
    <w:p w14:paraId="6E75F484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Ampmax1=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abs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*omega_may1)/(2*epsilon1));</w:t>
      </w:r>
    </w:p>
    <w:p w14:paraId="3E325348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 </w:t>
      </w:r>
    </w:p>
    <w:p w14:paraId="2BB1B737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BCE8C73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%ECUACIÓN DESPLAZAMIENTO DEL LATIDO</w:t>
      </w:r>
    </w:p>
    <w:p w14:paraId="1DEEFEF5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x=-((Xo*omega_may)/(2*epsilon)).*cos(omega_may.*t).*sin(epsilon.*t);</w:t>
      </w:r>
    </w:p>
    <w:p w14:paraId="74B7B50C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x1=-((Xo*omega_may1)/(2*epsilon1)).*cos(omega_may1.*t).*sin(epsilon1.*t);</w:t>
      </w:r>
    </w:p>
    <w:p w14:paraId="46A98877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0E527DA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%DESPLIEGUE DE DATOS</w:t>
      </w:r>
    </w:p>
    <w:p w14:paraId="2236C23E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'Los resultados de ambos sistemas son:'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9C69BAB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34EAC1D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'frecuencia del sistema externo 1 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omega_may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) </w:t>
      </w:r>
      <w:r>
        <w:rPr>
          <w:rFonts w:ascii="Courier New" w:hAnsi="Courier New" w:cs="Courier New"/>
          <w:color w:val="A020F0"/>
          <w:sz w:val="26"/>
          <w:szCs w:val="26"/>
        </w:rPr>
        <w:t>' rad/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3C2DA8D4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'frecuencia del sistema externo 2 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num2str(omega_may1) </w:t>
      </w:r>
      <w:r>
        <w:rPr>
          <w:rFonts w:ascii="Courier New" w:hAnsi="Courier New" w:cs="Courier New"/>
          <w:color w:val="A020F0"/>
          <w:sz w:val="26"/>
          <w:szCs w:val="26"/>
        </w:rPr>
        <w:t>' rad/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3EB2B41E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68B4BA56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'frecuencia de la estructura 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omega_min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) </w:t>
      </w:r>
      <w:r>
        <w:rPr>
          <w:rFonts w:ascii="Courier New" w:hAnsi="Courier New" w:cs="Courier New"/>
          <w:color w:val="A020F0"/>
          <w:sz w:val="26"/>
          <w:szCs w:val="26"/>
        </w:rPr>
        <w:t>' rad/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785D7478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344A09C5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'Periodo de latido primer sistema ='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Tlatido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) 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17658CE1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'Periodo de latido segundo sistema ='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num2str(Tlatido1) 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2DDA6410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E3D88DD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'Periodo de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exc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. del primer sistema ='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num2str(Tes) 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09B851F7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'Periodo de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exc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. del segundo sistema ='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num2str(Tes1) 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7F2D35BC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047378AB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'Amplitud máx. primer sistema ='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Ampmax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) </w:t>
      </w:r>
      <w:r>
        <w:rPr>
          <w:rFonts w:ascii="Courier New" w:hAnsi="Courier New" w:cs="Courier New"/>
          <w:color w:val="A020F0"/>
          <w:sz w:val="26"/>
          <w:szCs w:val="26"/>
        </w:rPr>
        <w:t>' cm'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5CE8E5E7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'Amplitud máx. segundo sistema ='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num2str(Ampmax1) </w:t>
      </w:r>
      <w:r>
        <w:rPr>
          <w:rFonts w:ascii="Courier New" w:hAnsi="Courier New" w:cs="Courier New"/>
          <w:color w:val="A020F0"/>
          <w:sz w:val="26"/>
          <w:szCs w:val="26"/>
        </w:rPr>
        <w:t>' cm'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6DC8A815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5E50D50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F3C8E40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%GRAFICA DEL SISTEMA</w:t>
      </w:r>
    </w:p>
    <w:p w14:paraId="512A256F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plot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(t,x,t,x1)</w:t>
      </w:r>
    </w:p>
    <w:p w14:paraId="58EAFAA6" w14:textId="77777777" w:rsidR="00FA6856" w:rsidRP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FA6856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grid </w:t>
      </w:r>
      <w:r w:rsidRPr="00FA6856">
        <w:rPr>
          <w:rFonts w:ascii="Courier New" w:hAnsi="Courier New" w:cs="Courier New"/>
          <w:color w:val="A020F0"/>
          <w:sz w:val="26"/>
          <w:szCs w:val="26"/>
          <w:lang w:val="en-GB"/>
        </w:rPr>
        <w:t>on</w:t>
      </w:r>
    </w:p>
    <w:p w14:paraId="499E9EA7" w14:textId="77777777" w:rsidR="00FA6856" w:rsidRP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proofErr w:type="gramStart"/>
      <w:r w:rsidRPr="00FA6856">
        <w:rPr>
          <w:rFonts w:ascii="Courier New" w:hAnsi="Courier New" w:cs="Courier New"/>
          <w:color w:val="000000"/>
          <w:sz w:val="26"/>
          <w:szCs w:val="26"/>
          <w:lang w:val="en-GB"/>
        </w:rPr>
        <w:t>ylabel</w:t>
      </w:r>
      <w:proofErr w:type="spellEnd"/>
      <w:r w:rsidRPr="00FA6856">
        <w:rPr>
          <w:rFonts w:ascii="Courier New" w:hAnsi="Courier New" w:cs="Courier New"/>
          <w:color w:val="000000"/>
          <w:sz w:val="26"/>
          <w:szCs w:val="26"/>
          <w:lang w:val="en-GB"/>
        </w:rPr>
        <w:t>(</w:t>
      </w:r>
      <w:proofErr w:type="gramEnd"/>
      <w:r w:rsidRPr="00FA6856">
        <w:rPr>
          <w:rFonts w:ascii="Courier New" w:hAnsi="Courier New" w:cs="Courier New"/>
          <w:color w:val="A020F0"/>
          <w:sz w:val="26"/>
          <w:szCs w:val="26"/>
          <w:lang w:val="en-GB"/>
        </w:rPr>
        <w:t>'</w:t>
      </w:r>
      <w:proofErr w:type="spellStart"/>
      <w:r w:rsidRPr="00FA6856">
        <w:rPr>
          <w:rFonts w:ascii="Courier New" w:hAnsi="Courier New" w:cs="Courier New"/>
          <w:color w:val="A020F0"/>
          <w:sz w:val="26"/>
          <w:szCs w:val="26"/>
          <w:lang w:val="en-GB"/>
        </w:rPr>
        <w:t>Amplitud</w:t>
      </w:r>
      <w:proofErr w:type="spellEnd"/>
      <w:r w:rsidRPr="00FA6856">
        <w:rPr>
          <w:rFonts w:ascii="Courier New" w:hAnsi="Courier New" w:cs="Courier New"/>
          <w:color w:val="A020F0"/>
          <w:sz w:val="26"/>
          <w:szCs w:val="26"/>
          <w:lang w:val="en-GB"/>
        </w:rPr>
        <w:t xml:space="preserve"> (cm)'</w:t>
      </w:r>
      <w:r w:rsidRPr="00FA6856">
        <w:rPr>
          <w:rFonts w:ascii="Courier New" w:hAnsi="Courier New" w:cs="Courier New"/>
          <w:color w:val="000000"/>
          <w:sz w:val="26"/>
          <w:szCs w:val="26"/>
          <w:lang w:val="en-GB"/>
        </w:rPr>
        <w:t>)</w:t>
      </w:r>
    </w:p>
    <w:p w14:paraId="6539392B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'Tiempo (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F5311EB" w14:textId="77777777" w:rsid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legend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'Primer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sistema'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'Segundo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sistema'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7AD4363" w14:textId="3A6B2E16" w:rsidR="00764B8C" w:rsidRPr="00FA6856" w:rsidRDefault="00FA6856" w:rsidP="00FA68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title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'Comportamiento de ambos sistemas'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sectPr w:rsidR="00764B8C" w:rsidRPr="00FA685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9AB8" w14:textId="77777777" w:rsidR="00CF6C08" w:rsidRDefault="00CF6C08" w:rsidP="00FA6856">
      <w:pPr>
        <w:spacing w:after="0" w:line="240" w:lineRule="auto"/>
      </w:pPr>
      <w:r>
        <w:separator/>
      </w:r>
    </w:p>
  </w:endnote>
  <w:endnote w:type="continuationSeparator" w:id="0">
    <w:p w14:paraId="50476B2F" w14:textId="77777777" w:rsidR="00CF6C08" w:rsidRDefault="00CF6C08" w:rsidP="00FA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EDC0" w14:textId="77777777" w:rsidR="00CF6C08" w:rsidRDefault="00CF6C08" w:rsidP="00FA6856">
      <w:pPr>
        <w:spacing w:after="0" w:line="240" w:lineRule="auto"/>
      </w:pPr>
      <w:r>
        <w:separator/>
      </w:r>
    </w:p>
  </w:footnote>
  <w:footnote w:type="continuationSeparator" w:id="0">
    <w:p w14:paraId="68FAC2C4" w14:textId="77777777" w:rsidR="00CF6C08" w:rsidRDefault="00CF6C08" w:rsidP="00FA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989A" w14:textId="6937EB79" w:rsidR="00FA6856" w:rsidRDefault="00FA6856">
    <w:pPr>
      <w:pStyle w:val="Encabezado"/>
    </w:pPr>
    <w:r>
      <w:t>Segundo programa de MATLAB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56"/>
    <w:rsid w:val="000650E1"/>
    <w:rsid w:val="00085880"/>
    <w:rsid w:val="000F1399"/>
    <w:rsid w:val="00103BA7"/>
    <w:rsid w:val="0018405A"/>
    <w:rsid w:val="002B648F"/>
    <w:rsid w:val="0045390A"/>
    <w:rsid w:val="004A5E03"/>
    <w:rsid w:val="004B3E27"/>
    <w:rsid w:val="00652C9F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C559B6"/>
    <w:rsid w:val="00CF6C08"/>
    <w:rsid w:val="00D43A9D"/>
    <w:rsid w:val="00DF2D6E"/>
    <w:rsid w:val="00E13DF6"/>
    <w:rsid w:val="00E425E9"/>
    <w:rsid w:val="00E42962"/>
    <w:rsid w:val="00F72011"/>
    <w:rsid w:val="00F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327B"/>
  <w15:chartTrackingRefBased/>
  <w15:docId w15:val="{993F380C-FD52-43C5-BA88-2942A64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856"/>
  </w:style>
  <w:style w:type="paragraph" w:styleId="Piedepgina">
    <w:name w:val="footer"/>
    <w:basedOn w:val="Normal"/>
    <w:link w:val="PiedepginaCar"/>
    <w:uiPriority w:val="99"/>
    <w:unhideWhenUsed/>
    <w:rsid w:val="00FA6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2021-11-29T03:29:00Z</dcterms:created>
  <dcterms:modified xsi:type="dcterms:W3CDTF">2021-11-29T04:00:00Z</dcterms:modified>
</cp:coreProperties>
</file>